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05A8" w14:textId="77777777" w:rsidR="00997C9C" w:rsidRPr="00997C9C" w:rsidRDefault="00997C9C" w:rsidP="00997C9C">
      <w:pPr>
        <w:jc w:val="center"/>
        <w:rPr>
          <w:b/>
          <w:sz w:val="36"/>
        </w:rPr>
      </w:pPr>
      <w:r w:rsidRPr="00997C9C">
        <w:rPr>
          <w:b/>
          <w:sz w:val="36"/>
        </w:rPr>
        <w:t>MEETING MINUTES</w:t>
      </w:r>
    </w:p>
    <w:p w14:paraId="2009AE8F" w14:textId="77777777" w:rsidR="00997C9C" w:rsidRPr="00997C9C" w:rsidRDefault="00997C9C" w:rsidP="00997C9C">
      <w:pPr>
        <w:jc w:val="center"/>
        <w:rPr>
          <w:b/>
          <w:sz w:val="36"/>
        </w:rPr>
      </w:pPr>
      <w:r w:rsidRPr="00997C9C">
        <w:rPr>
          <w:b/>
          <w:sz w:val="36"/>
        </w:rPr>
        <w:t>COQUINA KEY HOA BOARD OF DIRECTORS</w:t>
      </w:r>
    </w:p>
    <w:p w14:paraId="174F4451" w14:textId="77777777" w:rsidR="00997C9C" w:rsidRDefault="00997C9C" w:rsidP="00870ADC"/>
    <w:p w14:paraId="66736278" w14:textId="24421C95" w:rsidR="00997C9C" w:rsidRPr="00650C3D" w:rsidRDefault="00997C9C" w:rsidP="00870ADC">
      <w:pPr>
        <w:rPr>
          <w:b/>
        </w:rPr>
      </w:pPr>
      <w:r w:rsidRPr="00650C3D">
        <w:rPr>
          <w:b/>
        </w:rPr>
        <w:t>Date / Time:</w:t>
      </w:r>
      <w:r w:rsidRPr="00650C3D">
        <w:rPr>
          <w:b/>
        </w:rPr>
        <w:tab/>
        <w:t>21-Feb-2024 / 6:00 PM</w:t>
      </w:r>
    </w:p>
    <w:p w14:paraId="10CE55C7" w14:textId="361A3DC4" w:rsidR="00997C9C" w:rsidRPr="00650C3D" w:rsidRDefault="00997C9C" w:rsidP="00870ADC">
      <w:pPr>
        <w:rPr>
          <w:b/>
        </w:rPr>
      </w:pPr>
      <w:r w:rsidRPr="00650C3D">
        <w:rPr>
          <w:b/>
        </w:rPr>
        <w:t>Location:</w:t>
      </w:r>
      <w:r w:rsidRPr="00650C3D">
        <w:rPr>
          <w:b/>
        </w:rPr>
        <w:tab/>
        <w:t>3729 Egret Dunes Drive; Ormond Beach, FL  32176</w:t>
      </w:r>
    </w:p>
    <w:p w14:paraId="27C05BAD" w14:textId="1989BCAA" w:rsidR="00997C9C" w:rsidRDefault="00997C9C" w:rsidP="00870ADC"/>
    <w:p w14:paraId="54177DCE" w14:textId="30DE1EC8" w:rsidR="00997C9C" w:rsidRPr="00997C9C" w:rsidRDefault="00997C9C" w:rsidP="00870ADC">
      <w:pPr>
        <w:rPr>
          <w:b/>
          <w:u w:val="single"/>
        </w:rPr>
      </w:pPr>
      <w:r w:rsidRPr="00997C9C">
        <w:rPr>
          <w:b/>
          <w:u w:val="single"/>
        </w:rPr>
        <w:t>ATTENDEES</w:t>
      </w:r>
    </w:p>
    <w:p w14:paraId="544FAF81" w14:textId="52B9DD62" w:rsidR="00997C9C" w:rsidRDefault="00997C9C" w:rsidP="00997C9C">
      <w:pPr>
        <w:ind w:left="2430" w:hanging="2430"/>
      </w:pPr>
      <w:r>
        <w:t>Board Members:</w:t>
      </w:r>
      <w:r>
        <w:tab/>
        <w:t>David Wells, Craig Schumacher, Joseph Elm</w:t>
      </w:r>
    </w:p>
    <w:p w14:paraId="08F6B7E6" w14:textId="799B68D9" w:rsidR="00997C9C" w:rsidRDefault="00997C9C" w:rsidP="00997C9C">
      <w:pPr>
        <w:ind w:left="2430" w:hanging="2430"/>
      </w:pPr>
      <w:r>
        <w:t>Association Members:</w:t>
      </w:r>
      <w:r>
        <w:tab/>
        <w:t xml:space="preserve">John Adams, Terry O’Leary, Patty Felder, Rose Elm, Jean Truman, Tynel LaFoucade, Lisa Ellis, Laura Schumacher, Robert Cayer, Mary </w:t>
      </w:r>
      <w:proofErr w:type="spellStart"/>
      <w:r>
        <w:t>Bringe</w:t>
      </w:r>
      <w:proofErr w:type="spellEnd"/>
      <w:r w:rsidR="00424BF1">
        <w:t xml:space="preserve">, Gary </w:t>
      </w:r>
      <w:proofErr w:type="spellStart"/>
      <w:r w:rsidR="00424BF1">
        <w:t>Yezbick</w:t>
      </w:r>
      <w:proofErr w:type="spellEnd"/>
      <w:r w:rsidR="00424BF1">
        <w:t>, Brent and Christina Scott</w:t>
      </w:r>
    </w:p>
    <w:p w14:paraId="71EE28B4" w14:textId="59FCAA40" w:rsidR="00997C9C" w:rsidRDefault="00997C9C" w:rsidP="00997C9C">
      <w:pPr>
        <w:ind w:left="2430" w:hanging="2430"/>
      </w:pPr>
      <w:r>
        <w:t>C2C Associates:</w:t>
      </w:r>
      <w:r>
        <w:tab/>
        <w:t>Ashley Moore</w:t>
      </w:r>
    </w:p>
    <w:p w14:paraId="48725FD4" w14:textId="66D329CC" w:rsidR="00870ADC" w:rsidRDefault="00870ADC" w:rsidP="00870ADC"/>
    <w:p w14:paraId="7E108FFE" w14:textId="77777777" w:rsidR="00997C9C" w:rsidRPr="00997C9C" w:rsidRDefault="00997C9C" w:rsidP="00870ADC">
      <w:pPr>
        <w:rPr>
          <w:b/>
          <w:u w:val="single"/>
        </w:rPr>
      </w:pPr>
      <w:r w:rsidRPr="00997C9C">
        <w:rPr>
          <w:b/>
          <w:u w:val="single"/>
        </w:rPr>
        <w:t>PROCEEDINGS</w:t>
      </w:r>
    </w:p>
    <w:p w14:paraId="765A342B" w14:textId="77777777" w:rsidR="00997C9C" w:rsidRDefault="00997C9C" w:rsidP="00E66847">
      <w:pPr>
        <w:pStyle w:val="ListParagraph"/>
        <w:numPr>
          <w:ilvl w:val="0"/>
          <w:numId w:val="7"/>
        </w:numPr>
        <w:spacing w:before="120"/>
        <w:contextualSpacing w:val="0"/>
      </w:pPr>
      <w:r>
        <w:t>The meeting was called to order at 1800.  A quorum was established</w:t>
      </w:r>
    </w:p>
    <w:p w14:paraId="4DF75285" w14:textId="3A26A0A9" w:rsidR="00870ADC" w:rsidRDefault="00870ADC" w:rsidP="00E66847">
      <w:pPr>
        <w:pStyle w:val="ListParagraph"/>
        <w:numPr>
          <w:ilvl w:val="0"/>
          <w:numId w:val="7"/>
        </w:numPr>
        <w:spacing w:before="120"/>
        <w:contextualSpacing w:val="0"/>
      </w:pPr>
      <w:r>
        <w:t>Craig move</w:t>
      </w:r>
      <w:r w:rsidR="00997C9C">
        <w:t>d</w:t>
      </w:r>
      <w:r>
        <w:t xml:space="preserve"> to accept minutes</w:t>
      </w:r>
      <w:r w:rsidR="00997C9C">
        <w:t xml:space="preserve"> of the 06-Jan-2024 Annual Membership Meeting.  The motion was seconded by Joe, and passed unanimously.</w:t>
      </w:r>
    </w:p>
    <w:p w14:paraId="55ED11CA" w14:textId="1B165D24" w:rsidR="00870ADC" w:rsidRPr="00E66847" w:rsidRDefault="00E66847" w:rsidP="00650C3D">
      <w:pPr>
        <w:pStyle w:val="ListParagraph"/>
        <w:numPr>
          <w:ilvl w:val="0"/>
          <w:numId w:val="6"/>
        </w:numPr>
        <w:spacing w:before="60"/>
        <w:contextualSpacing w:val="0"/>
      </w:pPr>
      <w:r w:rsidRPr="00E66847">
        <w:t xml:space="preserve">Dave </w:t>
      </w:r>
      <w:r w:rsidR="00650C3D">
        <w:t>presented</w:t>
      </w:r>
      <w:r w:rsidRPr="00E66847">
        <w:t xml:space="preserve"> the </w:t>
      </w:r>
      <w:r w:rsidR="00870ADC" w:rsidRPr="00E66847">
        <w:t>President’s report</w:t>
      </w:r>
      <w:r>
        <w:t xml:space="preserve"> and discussed the following highlights</w:t>
      </w:r>
    </w:p>
    <w:p w14:paraId="0DFF2522" w14:textId="0785013F" w:rsidR="00870ADC" w:rsidRDefault="00870ADC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 xml:space="preserve">Need to address </w:t>
      </w:r>
      <w:r w:rsidR="00E66847">
        <w:t xml:space="preserve">HoA </w:t>
      </w:r>
      <w:r>
        <w:t xml:space="preserve">filing </w:t>
      </w:r>
      <w:r w:rsidR="00E66847">
        <w:t>requirements</w:t>
      </w:r>
    </w:p>
    <w:p w14:paraId="508A9CDC" w14:textId="36A70E02" w:rsidR="00E66847" w:rsidRDefault="00E66847" w:rsidP="00E66847">
      <w:pPr>
        <w:pStyle w:val="ListParagraph"/>
        <w:numPr>
          <w:ilvl w:val="1"/>
          <w:numId w:val="6"/>
        </w:numPr>
      </w:pPr>
      <w:r>
        <w:t>Must keep records for the past seven years</w:t>
      </w:r>
    </w:p>
    <w:p w14:paraId="5DA86A83" w14:textId="1107EFA1" w:rsidR="00870ADC" w:rsidRDefault="00870ADC" w:rsidP="00E66847">
      <w:pPr>
        <w:pStyle w:val="ListParagraph"/>
        <w:numPr>
          <w:ilvl w:val="1"/>
          <w:numId w:val="6"/>
        </w:numPr>
      </w:pPr>
      <w:r>
        <w:t>Considering scanning and storing electronically</w:t>
      </w:r>
    </w:p>
    <w:p w14:paraId="550DA9A8" w14:textId="5B003DEF" w:rsidR="00E66847" w:rsidRDefault="00424BF1" w:rsidP="00E66847">
      <w:pPr>
        <w:pStyle w:val="ListParagraph"/>
        <w:numPr>
          <w:ilvl w:val="1"/>
          <w:numId w:val="6"/>
        </w:numPr>
      </w:pPr>
      <w:r>
        <w:t>Possibly m</w:t>
      </w:r>
      <w:r w:rsidR="00E66847">
        <w:t>aintain a duplicate hard drive to allow access by residents upon request</w:t>
      </w:r>
    </w:p>
    <w:p w14:paraId="66F6FE93" w14:textId="7EFA9A1D" w:rsidR="00870ADC" w:rsidRDefault="00E66847" w:rsidP="00D57D55">
      <w:pPr>
        <w:pStyle w:val="ListParagraph"/>
        <w:numPr>
          <w:ilvl w:val="1"/>
          <w:numId w:val="6"/>
        </w:numPr>
      </w:pPr>
      <w:r>
        <w:t>May also be able to keep all records on the HoA website.</w:t>
      </w:r>
    </w:p>
    <w:p w14:paraId="597E3178" w14:textId="4FBB54BA" w:rsidR="00870ADC" w:rsidRDefault="00870ADC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 xml:space="preserve">FL statute requires </w:t>
      </w:r>
      <w:r w:rsidR="00650C3D">
        <w:t>48-hour</w:t>
      </w:r>
      <w:r>
        <w:t xml:space="preserve"> advance posting of meetings</w:t>
      </w:r>
      <w:r w:rsidR="00E66847">
        <w:t xml:space="preserve">.  Recent </w:t>
      </w:r>
      <w:r>
        <w:t>ARC meetings</w:t>
      </w:r>
      <w:r w:rsidR="00E66847">
        <w:t xml:space="preserve"> have met this requirement</w:t>
      </w:r>
    </w:p>
    <w:p w14:paraId="1A0075D5" w14:textId="35FEBAF6" w:rsidR="00870ADC" w:rsidRDefault="00870ADC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ARC guidelines codified last year, approved by attorney</w:t>
      </w:r>
    </w:p>
    <w:p w14:paraId="6F4C95E3" w14:textId="08C02E80" w:rsidR="00870ADC" w:rsidRDefault="00870ADC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 xml:space="preserve">Rec’d multiple </w:t>
      </w:r>
      <w:r w:rsidR="00650C3D">
        <w:t>lawn care</w:t>
      </w:r>
      <w:r>
        <w:t xml:space="preserve"> bids</w:t>
      </w:r>
      <w:r w:rsidR="00E66847">
        <w:t>.  Will discuss later in the meeting</w:t>
      </w:r>
    </w:p>
    <w:p w14:paraId="7CE7E600" w14:textId="0C1E41E1" w:rsidR="00870ADC" w:rsidRDefault="00870ADC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Succes</w:t>
      </w:r>
      <w:r w:rsidR="00E66847">
        <w:t>s</w:t>
      </w:r>
      <w:r>
        <w:t>fully addressed landscaping conflict between neighbors</w:t>
      </w:r>
    </w:p>
    <w:p w14:paraId="73F28D99" w14:textId="088FBEC5" w:rsidR="00870ADC" w:rsidRDefault="00870ADC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 xml:space="preserve">Renewed </w:t>
      </w:r>
      <w:r w:rsidR="00E66847">
        <w:t xml:space="preserve">HoA </w:t>
      </w:r>
      <w:r>
        <w:t>liability insurance</w:t>
      </w:r>
      <w:r w:rsidR="00E66847">
        <w:t>.  Joe is exploring alternate carriers to ensure cost competitiveness</w:t>
      </w:r>
    </w:p>
    <w:p w14:paraId="2559E46A" w14:textId="78ECC33D" w:rsidR="00870ADC" w:rsidRDefault="00870ADC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Tax returns will be prepared by end of Feb</w:t>
      </w:r>
    </w:p>
    <w:p w14:paraId="20063DDD" w14:textId="4A3014D8" w:rsidR="00870ADC" w:rsidRDefault="00870ADC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Successfully added new person on Spectrum account</w:t>
      </w:r>
      <w:r w:rsidR="00E66847">
        <w:t xml:space="preserve">.  </w:t>
      </w:r>
      <w:r>
        <w:t>Charges will be pro-rated</w:t>
      </w:r>
    </w:p>
    <w:p w14:paraId="53403C59" w14:textId="4B90E4B1" w:rsidR="00870ADC" w:rsidRPr="00E66847" w:rsidRDefault="00E66847" w:rsidP="00650C3D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Craig </w:t>
      </w:r>
      <w:r w:rsidR="00650C3D">
        <w:t>presented</w:t>
      </w:r>
      <w:r>
        <w:t xml:space="preserve"> the </w:t>
      </w:r>
      <w:r w:rsidR="00870ADC" w:rsidRPr="00E66847">
        <w:t>Treasurers Report</w:t>
      </w:r>
      <w:r>
        <w:t xml:space="preserve"> and discussed the following items</w:t>
      </w:r>
    </w:p>
    <w:p w14:paraId="689D4A91" w14:textId="65730291" w:rsidR="00870ADC" w:rsidRDefault="00E66847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Current status has ≈</w:t>
      </w:r>
      <w:r w:rsidR="00870ADC">
        <w:t>$44K in Operating acct</w:t>
      </w:r>
      <w:r w:rsidR="00F621C2">
        <w:t>,</w:t>
      </w:r>
      <w:r w:rsidR="00F621C2" w:rsidRPr="00F621C2">
        <w:t xml:space="preserve"> </w:t>
      </w:r>
      <w:r w:rsidR="00F621C2">
        <w:t>≈</w:t>
      </w:r>
      <w:r w:rsidR="00870ADC">
        <w:t>$7K in Reserve</w:t>
      </w:r>
      <w:r w:rsidR="001F38F3">
        <w:t xml:space="preserve"> acct</w:t>
      </w:r>
      <w:r w:rsidR="00F621C2">
        <w:t>,</w:t>
      </w:r>
      <w:r w:rsidR="00F621C2" w:rsidRPr="00F621C2">
        <w:t xml:space="preserve"> </w:t>
      </w:r>
      <w:r w:rsidR="00F621C2">
        <w:t xml:space="preserve">≈ </w:t>
      </w:r>
      <w:r w:rsidR="00870ADC">
        <w:t>$52K</w:t>
      </w:r>
      <w:r w:rsidR="001F38F3">
        <w:t xml:space="preserve"> in Spectrum acct</w:t>
      </w:r>
    </w:p>
    <w:p w14:paraId="7866BA47" w14:textId="77777777" w:rsidR="00F621C2" w:rsidRDefault="00F621C2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Dave &amp; Craig addressing delinquent accounts</w:t>
      </w:r>
    </w:p>
    <w:p w14:paraId="08365CC1" w14:textId="38E712B0" w:rsidR="00F621C2" w:rsidRDefault="00F621C2" w:rsidP="00F621C2">
      <w:pPr>
        <w:pStyle w:val="ListParagraph"/>
        <w:numPr>
          <w:ilvl w:val="1"/>
          <w:numId w:val="6"/>
        </w:numPr>
      </w:pPr>
      <w:r>
        <w:t>Issues with records at C2C are being resolved</w:t>
      </w:r>
    </w:p>
    <w:p w14:paraId="4E8D447D" w14:textId="3354D40A" w:rsidR="001F38F3" w:rsidRDefault="001F38F3" w:rsidP="00F621C2">
      <w:pPr>
        <w:pStyle w:val="ListParagraph"/>
        <w:numPr>
          <w:ilvl w:val="1"/>
          <w:numId w:val="6"/>
        </w:numPr>
      </w:pPr>
      <w:r>
        <w:lastRenderedPageBreak/>
        <w:t>D</w:t>
      </w:r>
      <w:r w:rsidR="00F621C2">
        <w:t xml:space="preserve">ave and </w:t>
      </w:r>
      <w:r>
        <w:t>C</w:t>
      </w:r>
      <w:r w:rsidR="00F621C2">
        <w:t xml:space="preserve">raig will </w:t>
      </w:r>
      <w:r w:rsidR="00650C3D">
        <w:t xml:space="preserve">be </w:t>
      </w:r>
      <w:r>
        <w:t>visiting delinquent</w:t>
      </w:r>
      <w:r w:rsidR="00F621C2">
        <w:t xml:space="preserve"> account holders to try to expedite payment</w:t>
      </w:r>
      <w:r w:rsidR="00424BF1">
        <w:t xml:space="preserve"> </w:t>
      </w:r>
    </w:p>
    <w:p w14:paraId="68890FA1" w14:textId="65AFBA8F" w:rsidR="00870ADC" w:rsidRDefault="00F621C2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Presently we are $2600 u</w:t>
      </w:r>
      <w:r w:rsidR="00870ADC">
        <w:t>nder</w:t>
      </w:r>
      <w:r w:rsidR="00650C3D">
        <w:t xml:space="preserve"> </w:t>
      </w:r>
      <w:r w:rsidR="00870ADC">
        <w:t>budget so far in 2024</w:t>
      </w:r>
    </w:p>
    <w:p w14:paraId="200E2A66" w14:textId="7019EF47" w:rsidR="001F38F3" w:rsidRPr="00F621C2" w:rsidRDefault="001F38F3" w:rsidP="00F621C2">
      <w:pPr>
        <w:pStyle w:val="ListParagraph"/>
        <w:numPr>
          <w:ilvl w:val="0"/>
          <w:numId w:val="7"/>
        </w:numPr>
        <w:spacing w:before="120"/>
        <w:contextualSpacing w:val="0"/>
      </w:pPr>
      <w:r w:rsidRPr="00F621C2">
        <w:t>Hospitality Committee Report</w:t>
      </w:r>
    </w:p>
    <w:p w14:paraId="1351997F" w14:textId="76C1AD7E" w:rsidR="001F38F3" w:rsidRDefault="001F38F3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No new residents lately</w:t>
      </w:r>
    </w:p>
    <w:p w14:paraId="7F29A505" w14:textId="3928C9E1" w:rsidR="001F38F3" w:rsidRDefault="00F621C2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The committee is prepared to welcome</w:t>
      </w:r>
      <w:r w:rsidR="001F38F3">
        <w:t xml:space="preserve"> new </w:t>
      </w:r>
      <w:r>
        <w:t xml:space="preserve">residents arriving </w:t>
      </w:r>
      <w:r w:rsidR="001F38F3">
        <w:t>this month</w:t>
      </w:r>
      <w:r>
        <w:t>.</w:t>
      </w:r>
    </w:p>
    <w:p w14:paraId="38F6D91A" w14:textId="4270562F" w:rsidR="001F38F3" w:rsidRPr="00F621C2" w:rsidRDefault="00F621C2" w:rsidP="00F621C2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John Adams presented the </w:t>
      </w:r>
      <w:r w:rsidR="001F38F3" w:rsidRPr="00F621C2">
        <w:t xml:space="preserve">ARC Report </w:t>
      </w:r>
      <w:r>
        <w:t>and highlighted the following items</w:t>
      </w:r>
    </w:p>
    <w:p w14:paraId="7FD31193" w14:textId="447EB675" w:rsidR="001F38F3" w:rsidRPr="001F38F3" w:rsidRDefault="001F38F3" w:rsidP="00650C3D">
      <w:pPr>
        <w:pStyle w:val="ListParagraph"/>
        <w:numPr>
          <w:ilvl w:val="0"/>
          <w:numId w:val="6"/>
        </w:numPr>
        <w:spacing w:before="60"/>
        <w:contextualSpacing w:val="0"/>
      </w:pPr>
      <w:r w:rsidRPr="001F38F3">
        <w:t>2729 Egret Dunes</w:t>
      </w:r>
    </w:p>
    <w:p w14:paraId="6FAF50AF" w14:textId="36E8A5FB" w:rsidR="001F38F3" w:rsidRDefault="001F38F3" w:rsidP="00F621C2">
      <w:pPr>
        <w:pStyle w:val="ListParagraph"/>
        <w:numPr>
          <w:ilvl w:val="1"/>
          <w:numId w:val="6"/>
        </w:numPr>
      </w:pPr>
      <w:r w:rsidRPr="001F38F3">
        <w:t xml:space="preserve">2 lots </w:t>
      </w:r>
      <w:r w:rsidR="00F621C2">
        <w:t xml:space="preserve">were </w:t>
      </w:r>
      <w:r w:rsidRPr="001F38F3">
        <w:t>combined into one</w:t>
      </w:r>
    </w:p>
    <w:p w14:paraId="0D265D28" w14:textId="15A010D5" w:rsidR="001F38F3" w:rsidRDefault="00F621C2" w:rsidP="00F621C2">
      <w:pPr>
        <w:pStyle w:val="ListParagraph"/>
        <w:numPr>
          <w:ilvl w:val="1"/>
          <w:numId w:val="6"/>
        </w:numPr>
      </w:pPr>
      <w:r>
        <w:t>Proposed on-site construction meets HoA Covenants and Volusia Cou</w:t>
      </w:r>
      <w:r w:rsidR="001F38F3">
        <w:t xml:space="preserve">nty </w:t>
      </w:r>
      <w:r>
        <w:t>occupancy size requirements</w:t>
      </w:r>
    </w:p>
    <w:p w14:paraId="2FA4411F" w14:textId="77777777" w:rsidR="00F621C2" w:rsidRDefault="001F38F3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3717 Egret Dunes</w:t>
      </w:r>
    </w:p>
    <w:p w14:paraId="01280AA2" w14:textId="19374E68" w:rsidR="001F38F3" w:rsidRDefault="001F38F3" w:rsidP="00F621C2">
      <w:pPr>
        <w:pStyle w:val="ListParagraph"/>
        <w:numPr>
          <w:ilvl w:val="1"/>
          <w:numId w:val="6"/>
        </w:numPr>
      </w:pPr>
      <w:r>
        <w:t>Fence and house number</w:t>
      </w:r>
      <w:r w:rsidR="00F621C2">
        <w:t xml:space="preserve"> posting for new construction were approved</w:t>
      </w:r>
    </w:p>
    <w:p w14:paraId="7A21598D" w14:textId="77777777" w:rsidR="00F621C2" w:rsidRDefault="001F38F3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106 CKD</w:t>
      </w:r>
    </w:p>
    <w:p w14:paraId="2AB61120" w14:textId="0169A47C" w:rsidR="00DC2181" w:rsidRDefault="00F621C2" w:rsidP="00603F8F">
      <w:pPr>
        <w:pStyle w:val="ListParagraph"/>
        <w:numPr>
          <w:ilvl w:val="1"/>
          <w:numId w:val="6"/>
        </w:numPr>
      </w:pPr>
      <w:r>
        <w:t xml:space="preserve">Stone accents on the house were </w:t>
      </w:r>
      <w:r w:rsidR="001F38F3">
        <w:t>approved</w:t>
      </w:r>
    </w:p>
    <w:p w14:paraId="368B3EE0" w14:textId="4CFF6337" w:rsidR="001F38F3" w:rsidRDefault="001F38F3" w:rsidP="00F621C2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BoD members </w:t>
      </w:r>
      <w:r w:rsidR="00F621C2">
        <w:t>all agree to</w:t>
      </w:r>
      <w:r>
        <w:t xml:space="preserve"> recuse themselves from all issues directly affecting them</w:t>
      </w:r>
    </w:p>
    <w:p w14:paraId="1D1AF335" w14:textId="3ADA3DBC" w:rsidR="001F38F3" w:rsidRPr="00F621C2" w:rsidRDefault="00DC2181" w:rsidP="00F621C2">
      <w:pPr>
        <w:pStyle w:val="ListParagraph"/>
        <w:numPr>
          <w:ilvl w:val="0"/>
          <w:numId w:val="7"/>
        </w:numPr>
        <w:spacing w:before="120"/>
        <w:contextualSpacing w:val="0"/>
      </w:pPr>
      <w:r w:rsidRPr="00F621C2">
        <w:t xml:space="preserve">Discussion of records </w:t>
      </w:r>
      <w:r w:rsidR="001F38F3" w:rsidRPr="00F621C2">
        <w:t>Storage</w:t>
      </w:r>
    </w:p>
    <w:p w14:paraId="4AF4B1C8" w14:textId="73F3D424" w:rsidR="001F38F3" w:rsidRDefault="00F621C2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We have six boxes of records stored</w:t>
      </w:r>
      <w:r w:rsidR="00424BF1">
        <w:t xml:space="preserve"> currently at Presidents house.  If kept</w:t>
      </w:r>
      <w:r>
        <w:t xml:space="preserve"> at C2C </w:t>
      </w:r>
      <w:r w:rsidR="00424BF1">
        <w:t>we would incur</w:t>
      </w:r>
      <w:r>
        <w:t xml:space="preserve"> a cost of $10/month/</w:t>
      </w:r>
      <w:r w:rsidR="001F38F3">
        <w:t>box</w:t>
      </w:r>
    </w:p>
    <w:p w14:paraId="3CBC57F6" w14:textId="3E80C403" w:rsidR="00650C3D" w:rsidRDefault="00DC2181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 xml:space="preserve">Records </w:t>
      </w:r>
      <w:r w:rsidR="004C1F50">
        <w:t>could be scanned and placed on HoA website</w:t>
      </w:r>
    </w:p>
    <w:p w14:paraId="2A58F89C" w14:textId="4EADC8CA" w:rsidR="009C73C9" w:rsidRPr="004C1F50" w:rsidRDefault="009C73C9" w:rsidP="004C1F50">
      <w:pPr>
        <w:pStyle w:val="ListParagraph"/>
        <w:numPr>
          <w:ilvl w:val="0"/>
          <w:numId w:val="7"/>
        </w:numPr>
        <w:spacing w:before="120"/>
        <w:contextualSpacing w:val="0"/>
      </w:pPr>
      <w:r w:rsidRPr="004C1F50">
        <w:t>Old Business</w:t>
      </w:r>
    </w:p>
    <w:p w14:paraId="39BAD6C5" w14:textId="77777777" w:rsidR="004C1F50" w:rsidRDefault="009C73C9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Terry</w:t>
      </w:r>
      <w:r w:rsidR="004C1F50">
        <w:t xml:space="preserve"> O’Leary discussed the bids for landscape management of the HoA Common areas</w:t>
      </w:r>
    </w:p>
    <w:p w14:paraId="796070B6" w14:textId="62F45816" w:rsidR="009C73C9" w:rsidRDefault="009C73C9" w:rsidP="004C1F50">
      <w:pPr>
        <w:pStyle w:val="ListParagraph"/>
        <w:numPr>
          <w:ilvl w:val="1"/>
          <w:numId w:val="6"/>
        </w:numPr>
      </w:pPr>
      <w:r>
        <w:t>Terry is voluntarily addressing many landscape issues</w:t>
      </w:r>
    </w:p>
    <w:p w14:paraId="52E42480" w14:textId="556E48F5" w:rsidR="009C73C9" w:rsidRDefault="004C1F50" w:rsidP="004C1F50">
      <w:pPr>
        <w:pStyle w:val="ListParagraph"/>
        <w:numPr>
          <w:ilvl w:val="1"/>
          <w:numId w:val="6"/>
        </w:numPr>
      </w:pPr>
      <w:r>
        <w:t xml:space="preserve">We currently pay Lawn Patrol </w:t>
      </w:r>
      <w:r w:rsidR="009C73C9">
        <w:t>$4800/year</w:t>
      </w:r>
      <w:r>
        <w:t xml:space="preserve"> for landscape services</w:t>
      </w:r>
    </w:p>
    <w:p w14:paraId="29115B69" w14:textId="79C25A6E" w:rsidR="009C73C9" w:rsidRDefault="004C1F50" w:rsidP="004C1F50">
      <w:pPr>
        <w:pStyle w:val="ListParagraph"/>
        <w:numPr>
          <w:ilvl w:val="1"/>
          <w:numId w:val="6"/>
        </w:numPr>
      </w:pPr>
      <w:r>
        <w:t>Terry prepared a Statement of Work (SOW) for landscape services which was distributed to interested bidders.  The following b</w:t>
      </w:r>
      <w:r w:rsidR="009C73C9">
        <w:t xml:space="preserve">ids </w:t>
      </w:r>
      <w:r>
        <w:t xml:space="preserve">were </w:t>
      </w:r>
      <w:r w:rsidR="009C73C9">
        <w:t>received</w:t>
      </w:r>
      <w:r>
        <w:t>:</w:t>
      </w:r>
    </w:p>
    <w:p w14:paraId="6E7F7AA1" w14:textId="447F7CC1" w:rsidR="009C73C9" w:rsidRDefault="009C73C9" w:rsidP="004C1F50">
      <w:pPr>
        <w:pStyle w:val="ListParagraph"/>
        <w:numPr>
          <w:ilvl w:val="2"/>
          <w:numId w:val="5"/>
        </w:numPr>
        <w:tabs>
          <w:tab w:val="left" w:pos="6030"/>
        </w:tabs>
      </w:pPr>
      <w:r>
        <w:t>Coquina</w:t>
      </w:r>
      <w:r w:rsidR="004C1F50">
        <w:t xml:space="preserve"> Landscape Management</w:t>
      </w:r>
      <w:r>
        <w:tab/>
        <w:t>$3540</w:t>
      </w:r>
      <w:r w:rsidR="004C1F50">
        <w:t>/year</w:t>
      </w:r>
    </w:p>
    <w:p w14:paraId="09F41D1C" w14:textId="663F79D8" w:rsidR="009C73C9" w:rsidRDefault="009C73C9" w:rsidP="004C1F50">
      <w:pPr>
        <w:pStyle w:val="ListParagraph"/>
        <w:numPr>
          <w:ilvl w:val="2"/>
          <w:numId w:val="5"/>
        </w:numPr>
        <w:tabs>
          <w:tab w:val="left" w:pos="6030"/>
        </w:tabs>
      </w:pPr>
      <w:r>
        <w:t>Sikorski</w:t>
      </w:r>
      <w:r w:rsidR="004C1F50">
        <w:t xml:space="preserve"> Lawn &amp; Ornamental Inc.</w:t>
      </w:r>
      <w:r>
        <w:tab/>
        <w:t>$5184</w:t>
      </w:r>
      <w:r w:rsidR="004C1F50">
        <w:t>/year</w:t>
      </w:r>
    </w:p>
    <w:p w14:paraId="1C73AEF8" w14:textId="538433FA" w:rsidR="009C73C9" w:rsidRDefault="009C73C9" w:rsidP="004C1F50">
      <w:pPr>
        <w:pStyle w:val="ListParagraph"/>
        <w:numPr>
          <w:ilvl w:val="2"/>
          <w:numId w:val="5"/>
        </w:numPr>
        <w:tabs>
          <w:tab w:val="left" w:pos="6030"/>
        </w:tabs>
      </w:pPr>
      <w:r>
        <w:t>Yellowstone</w:t>
      </w:r>
      <w:r w:rsidR="004C1F50">
        <w:t xml:space="preserve"> Landscape</w:t>
      </w:r>
      <w:r>
        <w:tab/>
        <w:t>$6240</w:t>
      </w:r>
      <w:r w:rsidR="004C1F50">
        <w:t>/year</w:t>
      </w:r>
    </w:p>
    <w:p w14:paraId="0F1CCC1A" w14:textId="77B5796A" w:rsidR="009C73C9" w:rsidRDefault="009C73C9" w:rsidP="004C1F50">
      <w:pPr>
        <w:pStyle w:val="ListParagraph"/>
        <w:numPr>
          <w:ilvl w:val="2"/>
          <w:numId w:val="5"/>
        </w:numPr>
        <w:tabs>
          <w:tab w:val="left" w:pos="6030"/>
        </w:tabs>
      </w:pPr>
      <w:r>
        <w:t>Quick Quote</w:t>
      </w:r>
      <w:r w:rsidR="004C1F50">
        <w:t xml:space="preserve"> Landscape Management</w:t>
      </w:r>
      <w:r>
        <w:tab/>
        <w:t>$3600</w:t>
      </w:r>
      <w:r w:rsidR="004C1F50">
        <w:t>/year</w:t>
      </w:r>
    </w:p>
    <w:p w14:paraId="6D54F60F" w14:textId="6BF7D86E" w:rsidR="009C73C9" w:rsidRDefault="009C73C9" w:rsidP="004C1F50">
      <w:pPr>
        <w:pStyle w:val="ListParagraph"/>
        <w:numPr>
          <w:ilvl w:val="2"/>
          <w:numId w:val="5"/>
        </w:numPr>
        <w:tabs>
          <w:tab w:val="left" w:pos="6030"/>
        </w:tabs>
      </w:pPr>
      <w:r>
        <w:t>MCM Lawns</w:t>
      </w:r>
      <w:r>
        <w:tab/>
        <w:t>$1950</w:t>
      </w:r>
      <w:r w:rsidR="004C1F50">
        <w:t>/year</w:t>
      </w:r>
    </w:p>
    <w:p w14:paraId="4E7D35B0" w14:textId="19CEC674" w:rsidR="009C73C9" w:rsidRDefault="009C73C9" w:rsidP="004C1F50">
      <w:pPr>
        <w:pStyle w:val="ListParagraph"/>
        <w:numPr>
          <w:ilvl w:val="2"/>
          <w:numId w:val="5"/>
        </w:numPr>
        <w:tabs>
          <w:tab w:val="left" w:pos="6030"/>
        </w:tabs>
      </w:pPr>
      <w:r>
        <w:t>Lawn Patrol</w:t>
      </w:r>
      <w:r>
        <w:tab/>
      </w:r>
      <w:r w:rsidR="004C1F50">
        <w:t>awaiting bid</w:t>
      </w:r>
    </w:p>
    <w:p w14:paraId="09AA5706" w14:textId="3375140A" w:rsidR="004C1F50" w:rsidRDefault="004C1F50" w:rsidP="004C1F50">
      <w:pPr>
        <w:pStyle w:val="ListParagraph"/>
        <w:ind w:left="1440"/>
      </w:pPr>
      <w:r>
        <w:t>Not all were FULLY compliant with the SOW</w:t>
      </w:r>
    </w:p>
    <w:p w14:paraId="62A955B3" w14:textId="626DDB01" w:rsidR="00DC2181" w:rsidRDefault="004C1F50" w:rsidP="00650C3D">
      <w:pPr>
        <w:pStyle w:val="ListParagraph"/>
        <w:numPr>
          <w:ilvl w:val="0"/>
          <w:numId w:val="6"/>
        </w:numPr>
        <w:spacing w:before="60"/>
        <w:contextualSpacing w:val="0"/>
      </w:pPr>
      <w:r>
        <w:t>Dave m</w:t>
      </w:r>
      <w:r w:rsidR="009E428E">
        <w:t>otion</w:t>
      </w:r>
      <w:r>
        <w:t xml:space="preserve">ed </w:t>
      </w:r>
      <w:r w:rsidR="009E428E">
        <w:t xml:space="preserve">to </w:t>
      </w:r>
      <w:r>
        <w:t xml:space="preserve">initial </w:t>
      </w:r>
      <w:r w:rsidR="009E428E">
        <w:t xml:space="preserve">contract </w:t>
      </w:r>
      <w:r>
        <w:t xml:space="preserve">discussions </w:t>
      </w:r>
      <w:r w:rsidR="009E428E">
        <w:t>with MCM</w:t>
      </w:r>
      <w:r>
        <w:t xml:space="preserve"> Lawns.  The motion was seconded by Craig, and passed unanimously.</w:t>
      </w:r>
    </w:p>
    <w:p w14:paraId="7BB058AC" w14:textId="15499BCE" w:rsidR="009C73C9" w:rsidRPr="00650C3D" w:rsidRDefault="00DC2181" w:rsidP="00650C3D">
      <w:pPr>
        <w:pStyle w:val="ListParagraph"/>
        <w:numPr>
          <w:ilvl w:val="0"/>
          <w:numId w:val="7"/>
        </w:numPr>
        <w:spacing w:before="120"/>
        <w:contextualSpacing w:val="0"/>
      </w:pPr>
      <w:r w:rsidRPr="00650C3D">
        <w:t>Owners Comment</w:t>
      </w:r>
    </w:p>
    <w:p w14:paraId="1799EC7B" w14:textId="7D973C54" w:rsidR="00DC2181" w:rsidRDefault="00DC2181" w:rsidP="00650C3D">
      <w:pPr>
        <w:pStyle w:val="ListParagraph"/>
        <w:numPr>
          <w:ilvl w:val="0"/>
          <w:numId w:val="6"/>
        </w:numPr>
        <w:spacing w:before="60"/>
        <w:contextualSpacing w:val="0"/>
      </w:pPr>
      <w:r w:rsidRPr="00DC2181">
        <w:t xml:space="preserve">Complaint from </w:t>
      </w:r>
      <w:r w:rsidR="00424BF1">
        <w:t xml:space="preserve">one </w:t>
      </w:r>
      <w:proofErr w:type="gramStart"/>
      <w:r w:rsidR="00424BF1">
        <w:t xml:space="preserve">homeowner, </w:t>
      </w:r>
      <w:r w:rsidR="00650C3D" w:rsidRPr="00650C3D">
        <w:t xml:space="preserve"> </w:t>
      </w:r>
      <w:r w:rsidRPr="00DC2181">
        <w:t>regarding</w:t>
      </w:r>
      <w:proofErr w:type="gramEnd"/>
      <w:r w:rsidRPr="00DC2181">
        <w:t xml:space="preserve"> </w:t>
      </w:r>
      <w:r w:rsidR="00424BF1">
        <w:t xml:space="preserve">her feelings of </w:t>
      </w:r>
      <w:r w:rsidR="00650C3D">
        <w:t xml:space="preserve">overly harsh </w:t>
      </w:r>
      <w:r w:rsidRPr="00DC2181">
        <w:t>payment delinquency</w:t>
      </w:r>
      <w:r w:rsidR="00650C3D">
        <w:t xml:space="preserve"> notice from C2C</w:t>
      </w:r>
      <w:r w:rsidR="00424BF1">
        <w:t>.  Her complaint was discussed.</w:t>
      </w:r>
    </w:p>
    <w:p w14:paraId="0E323DD0" w14:textId="1825837A" w:rsidR="00650C3D" w:rsidRDefault="00650C3D" w:rsidP="00650C3D">
      <w:pPr>
        <w:pStyle w:val="ListParagraph"/>
        <w:numPr>
          <w:ilvl w:val="1"/>
          <w:numId w:val="5"/>
        </w:numPr>
      </w:pPr>
      <w:r>
        <w:lastRenderedPageBreak/>
        <w:t>Per Ashley Moore, the first letter is more friendly, the second letter, as drafted by our attorney is less so.</w:t>
      </w:r>
    </w:p>
    <w:p w14:paraId="7231AAEC" w14:textId="0331685A" w:rsidR="00424BF1" w:rsidRDefault="00424BF1" w:rsidP="00650C3D">
      <w:pPr>
        <w:pStyle w:val="ListParagraph"/>
        <w:numPr>
          <w:ilvl w:val="1"/>
          <w:numId w:val="5"/>
        </w:numPr>
      </w:pPr>
      <w:r>
        <w:t xml:space="preserve">All homeowners know well ahead of time when these payments are due, yet </w:t>
      </w:r>
      <w:proofErr w:type="gramStart"/>
      <w:r>
        <w:t>we  still</w:t>
      </w:r>
      <w:proofErr w:type="gramEnd"/>
      <w:r>
        <w:t xml:space="preserve"> have approximately $10,000 in outstanding fees that are way past due and now delinquent.  Thus the need for more than overly friendly notices.</w:t>
      </w:r>
    </w:p>
    <w:p w14:paraId="2F40BDE5" w14:textId="6E9A5E95" w:rsidR="009E428E" w:rsidRPr="00650C3D" w:rsidRDefault="00650C3D" w:rsidP="00650C3D">
      <w:pPr>
        <w:pStyle w:val="ListParagraph"/>
        <w:numPr>
          <w:ilvl w:val="0"/>
          <w:numId w:val="7"/>
        </w:numPr>
        <w:spacing w:before="120"/>
        <w:contextualSpacing w:val="0"/>
      </w:pPr>
      <w:r>
        <w:t>The n</w:t>
      </w:r>
      <w:r w:rsidR="009E428E" w:rsidRPr="00650C3D">
        <w:t xml:space="preserve">ext </w:t>
      </w:r>
      <w:r>
        <w:t xml:space="preserve">BoD </w:t>
      </w:r>
      <w:r w:rsidR="009E428E" w:rsidRPr="00650C3D">
        <w:t xml:space="preserve">meeting </w:t>
      </w:r>
      <w:r>
        <w:t>was scheduled for 1</w:t>
      </w:r>
      <w:r w:rsidR="009E428E" w:rsidRPr="00650C3D">
        <w:t>9-Jun</w:t>
      </w:r>
      <w:r>
        <w:t>-2024</w:t>
      </w:r>
      <w:r w:rsidR="00424BF1">
        <w:t xml:space="preserve"> at 6:00pm at 121 Coquina Key Drive.</w:t>
      </w:r>
    </w:p>
    <w:p w14:paraId="0CEAC2E1" w14:textId="05028479" w:rsidR="009E428E" w:rsidRPr="00650C3D" w:rsidRDefault="00650C3D" w:rsidP="00650C3D">
      <w:pPr>
        <w:pStyle w:val="ListParagraph"/>
        <w:numPr>
          <w:ilvl w:val="0"/>
          <w:numId w:val="7"/>
        </w:numPr>
        <w:spacing w:before="120"/>
        <w:contextualSpacing w:val="0"/>
      </w:pPr>
      <w:r>
        <w:t>Dave m</w:t>
      </w:r>
      <w:r w:rsidR="009E428E" w:rsidRPr="00650C3D">
        <w:t>otion</w:t>
      </w:r>
      <w:r>
        <w:t>ed</w:t>
      </w:r>
      <w:r w:rsidR="009E428E" w:rsidRPr="00650C3D">
        <w:t xml:space="preserve"> to Adjourn </w:t>
      </w:r>
      <w:r>
        <w:t>The motion was seconded by Craig, and passed unanimously.</w:t>
      </w:r>
    </w:p>
    <w:sectPr w:rsidR="009E428E" w:rsidRPr="00650C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28C5"/>
    <w:multiLevelType w:val="hybridMultilevel"/>
    <w:tmpl w:val="AC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5CA6"/>
    <w:multiLevelType w:val="hybridMultilevel"/>
    <w:tmpl w:val="26A26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E67B2"/>
    <w:multiLevelType w:val="hybridMultilevel"/>
    <w:tmpl w:val="69E858B8"/>
    <w:lvl w:ilvl="0" w:tplc="3BFED75C"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1B5552"/>
    <w:multiLevelType w:val="hybridMultilevel"/>
    <w:tmpl w:val="7B04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3631"/>
    <w:multiLevelType w:val="hybridMultilevel"/>
    <w:tmpl w:val="94AAD38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D76B35"/>
    <w:multiLevelType w:val="hybridMultilevel"/>
    <w:tmpl w:val="332217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9246A6"/>
    <w:multiLevelType w:val="hybridMultilevel"/>
    <w:tmpl w:val="1C94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63618">
    <w:abstractNumId w:val="5"/>
  </w:num>
  <w:num w:numId="2" w16cid:durableId="516774094">
    <w:abstractNumId w:val="2"/>
  </w:num>
  <w:num w:numId="3" w16cid:durableId="460076881">
    <w:abstractNumId w:val="4"/>
  </w:num>
  <w:num w:numId="4" w16cid:durableId="338509461">
    <w:abstractNumId w:val="6"/>
  </w:num>
  <w:num w:numId="5" w16cid:durableId="355156441">
    <w:abstractNumId w:val="3"/>
  </w:num>
  <w:num w:numId="6" w16cid:durableId="2074506377">
    <w:abstractNumId w:val="0"/>
  </w:num>
  <w:num w:numId="7" w16cid:durableId="174190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7C"/>
    <w:rsid w:val="001F38F3"/>
    <w:rsid w:val="001F467C"/>
    <w:rsid w:val="00424BF1"/>
    <w:rsid w:val="004C1F50"/>
    <w:rsid w:val="00650C3D"/>
    <w:rsid w:val="00870ADC"/>
    <w:rsid w:val="00987C65"/>
    <w:rsid w:val="00997C9C"/>
    <w:rsid w:val="009C73C9"/>
    <w:rsid w:val="009E428E"/>
    <w:rsid w:val="00B81059"/>
    <w:rsid w:val="00D914C7"/>
    <w:rsid w:val="00DC2181"/>
    <w:rsid w:val="00E66847"/>
    <w:rsid w:val="00F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4927"/>
  <w15:docId w15:val="{CD94871A-AE46-41C3-B3BA-89F99DE6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136F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c09bMgcN7gIbLqa7eOr6GaIqRA==">CgMxLjA4AHIhMXVubmViVldIQk1fMlNtZHVFa3RVUF9mekV3N0tzbkhB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Janet DiDonna</cp:lastModifiedBy>
  <cp:revision>2</cp:revision>
  <dcterms:created xsi:type="dcterms:W3CDTF">2024-02-25T02:36:00Z</dcterms:created>
  <dcterms:modified xsi:type="dcterms:W3CDTF">2024-02-25T02:36:00Z</dcterms:modified>
</cp:coreProperties>
</file>